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AF7F26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29/145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AF7F26">
        <w:rPr>
          <w:b/>
          <w:snapToGrid w:val="0"/>
          <w:sz w:val="28"/>
          <w:szCs w:val="28"/>
        </w:rPr>
        <w:t xml:space="preserve"> №1147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AF7F26">
        <w:rPr>
          <w:snapToGrid w:val="0"/>
          <w:sz w:val="28"/>
          <w:szCs w:val="28"/>
        </w:rPr>
        <w:t>избирательного участка №1147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="003A5356">
        <w:rPr>
          <w:sz w:val="28"/>
          <w:szCs w:val="28"/>
        </w:rPr>
        <w:t xml:space="preserve"> района Тверской области Гусеву Галину Борисовну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AF7F26">
        <w:rPr>
          <w:snapToGrid w:val="0"/>
          <w:sz w:val="28"/>
          <w:szCs w:val="28"/>
        </w:rPr>
        <w:t>участка №1147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3A5356">
        <w:rPr>
          <w:snapToGrid w:val="0"/>
          <w:sz w:val="28"/>
          <w:szCs w:val="28"/>
        </w:rPr>
        <w:t>Гусевой Галине Борисовне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3A5356"/>
    <w:rsid w:val="005450FA"/>
    <w:rsid w:val="005F478B"/>
    <w:rsid w:val="00604A54"/>
    <w:rsid w:val="00AF7F26"/>
    <w:rsid w:val="00D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8</cp:revision>
  <dcterms:created xsi:type="dcterms:W3CDTF">2018-05-29T12:10:00Z</dcterms:created>
  <dcterms:modified xsi:type="dcterms:W3CDTF">2018-05-30T08:41:00Z</dcterms:modified>
</cp:coreProperties>
</file>