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A466C8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29/152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A466C8">
        <w:rPr>
          <w:b/>
          <w:snapToGrid w:val="0"/>
          <w:sz w:val="28"/>
          <w:szCs w:val="28"/>
        </w:rPr>
        <w:t xml:space="preserve"> №1154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A466C8">
        <w:rPr>
          <w:snapToGrid w:val="0"/>
          <w:sz w:val="28"/>
          <w:szCs w:val="28"/>
        </w:rPr>
        <w:t>избирательного участка №1154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A466C8">
        <w:rPr>
          <w:snapToGrid w:val="0"/>
          <w:sz w:val="28"/>
          <w:szCs w:val="28"/>
        </w:rPr>
        <w:t>Феоктистову Тамару Анатольевну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A466C8">
        <w:rPr>
          <w:snapToGrid w:val="0"/>
          <w:sz w:val="28"/>
          <w:szCs w:val="28"/>
        </w:rPr>
        <w:t>участка №1154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A466C8">
        <w:rPr>
          <w:snapToGrid w:val="0"/>
          <w:sz w:val="28"/>
          <w:szCs w:val="28"/>
        </w:rPr>
        <w:t>Феоктистовой Тамаре Анатольевне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63FF5"/>
    <w:rsid w:val="001A0AF3"/>
    <w:rsid w:val="001B5413"/>
    <w:rsid w:val="004E603E"/>
    <w:rsid w:val="005450FA"/>
    <w:rsid w:val="005F478B"/>
    <w:rsid w:val="00604A54"/>
    <w:rsid w:val="008E004D"/>
    <w:rsid w:val="00A466C8"/>
    <w:rsid w:val="00AF7F26"/>
    <w:rsid w:val="00D6706E"/>
    <w:rsid w:val="00DC4438"/>
    <w:rsid w:val="00DC614D"/>
    <w:rsid w:val="00F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14</cp:revision>
  <dcterms:created xsi:type="dcterms:W3CDTF">2018-05-29T12:10:00Z</dcterms:created>
  <dcterms:modified xsi:type="dcterms:W3CDTF">2018-05-29T13:58:00Z</dcterms:modified>
</cp:coreProperties>
</file>