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4" w:rsidRPr="00EE0586" w:rsidRDefault="00C61CD4" w:rsidP="00C61CD4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EE0586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EE0586">
        <w:rPr>
          <w:rFonts w:ascii="Times New Roman" w:hAnsi="Times New Roman"/>
          <w:b/>
          <w:bCs/>
          <w:sz w:val="32"/>
          <w:szCs w:val="32"/>
        </w:rPr>
        <w:t xml:space="preserve"> КОМИССИЯ ФИРОВСКОГО РАЙОНА</w:t>
      </w:r>
    </w:p>
    <w:p w:rsidR="00C61CD4" w:rsidRPr="00C61CD4" w:rsidRDefault="00EE0586" w:rsidP="00C61CD4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="00C61CD4" w:rsidRPr="00C61CD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61CD4" w:rsidRPr="00C61CD4" w:rsidTr="00C739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61CD4" w:rsidRPr="00C61CD4" w:rsidRDefault="00AA568D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23C2D">
              <w:rPr>
                <w:rFonts w:ascii="Times New Roman" w:hAnsi="Times New Roman"/>
                <w:bCs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 w:rsidR="00A23C2D">
              <w:rPr>
                <w:rFonts w:ascii="Times New Roman" w:hAnsi="Times New Roman"/>
                <w:bCs/>
                <w:sz w:val="28"/>
                <w:szCs w:val="28"/>
              </w:rPr>
              <w:t xml:space="preserve"> 2021</w:t>
            </w:r>
            <w:r w:rsidR="00C61CD4" w:rsidRPr="00C61CD4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61CD4" w:rsidRPr="00C61CD4" w:rsidRDefault="0040372E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6/36-5</w:t>
            </w:r>
            <w:bookmarkStart w:id="0" w:name="_GoBack"/>
            <w:bookmarkEnd w:id="0"/>
          </w:p>
        </w:tc>
      </w:tr>
      <w:tr w:rsidR="00C61CD4" w:rsidRPr="00C61CD4" w:rsidTr="00C7393A">
        <w:tc>
          <w:tcPr>
            <w:tcW w:w="3189" w:type="dxa"/>
            <w:tcBorders>
              <w:top w:val="single" w:sz="4" w:space="0" w:color="auto"/>
            </w:tcBorders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  <w:r w:rsidR="00EE05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Фирово</w:t>
            </w:r>
          </w:p>
        </w:tc>
        <w:tc>
          <w:tcPr>
            <w:tcW w:w="3191" w:type="dxa"/>
            <w:gridSpan w:val="2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30FE" w:rsidRDefault="00FA30FE" w:rsidP="00C6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0FE" w:rsidRPr="001B5FAB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 комиссии по списанию материальных ценностей в</w:t>
      </w:r>
      <w:r w:rsidR="00086EF0">
        <w:rPr>
          <w:rFonts w:ascii="Times New Roman" w:hAnsi="Times New Roman"/>
          <w:b/>
          <w:sz w:val="28"/>
          <w:szCs w:val="28"/>
        </w:rPr>
        <w:t xml:space="preserve"> период подготовки и проведения</w:t>
      </w:r>
      <w:r w:rsidR="00086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6EF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AA568D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Федерального Собран</w:t>
      </w:r>
      <w:r w:rsidR="00086EF0">
        <w:rPr>
          <w:rFonts w:ascii="Times New Roman" w:hAnsi="Times New Roman" w:cs="Times New Roman"/>
          <w:b/>
          <w:sz w:val="28"/>
          <w:szCs w:val="28"/>
        </w:rPr>
        <w:t>ия Российской Федераци</w:t>
      </w:r>
      <w:r w:rsidR="00A23C2D">
        <w:rPr>
          <w:rFonts w:ascii="Times New Roman" w:hAnsi="Times New Roman" w:cs="Times New Roman"/>
          <w:b/>
          <w:sz w:val="28"/>
          <w:szCs w:val="28"/>
        </w:rPr>
        <w:t>и восьмого</w:t>
      </w:r>
      <w:proofErr w:type="gramEnd"/>
      <w:r w:rsidR="00A23C2D">
        <w:rPr>
          <w:rFonts w:ascii="Times New Roman" w:hAnsi="Times New Roman" w:cs="Times New Roman"/>
          <w:b/>
          <w:sz w:val="28"/>
          <w:szCs w:val="28"/>
        </w:rPr>
        <w:t xml:space="preserve"> созыва, Губернатора Т</w:t>
      </w:r>
      <w:r w:rsidR="00086EF0">
        <w:rPr>
          <w:rFonts w:ascii="Times New Roman" w:hAnsi="Times New Roman" w:cs="Times New Roman"/>
          <w:b/>
          <w:sz w:val="28"/>
          <w:szCs w:val="28"/>
        </w:rPr>
        <w:t>верской области и депутатов Законодательного Собрания Тверской области седьмого созыва 19 сентября 2021</w:t>
      </w:r>
      <w:r w:rsidR="00AA56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30FE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0FE" w:rsidRPr="001C24B6" w:rsidRDefault="00FA30FE" w:rsidP="00AA56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F8B">
        <w:rPr>
          <w:rFonts w:ascii="Times New Roman" w:hAnsi="Times New Roman"/>
          <w:sz w:val="28"/>
          <w:szCs w:val="28"/>
        </w:rPr>
        <w:t xml:space="preserve">В целях списания материальных ценностей, приобретенных и </w:t>
      </w:r>
      <w:r w:rsidRPr="00226322">
        <w:rPr>
          <w:rFonts w:ascii="Times New Roman" w:hAnsi="Times New Roman"/>
          <w:sz w:val="28"/>
          <w:szCs w:val="28"/>
        </w:rPr>
        <w:t xml:space="preserve">израсходованных для </w:t>
      </w:r>
      <w:r w:rsidR="00AA568D">
        <w:rPr>
          <w:rFonts w:ascii="Times New Roman" w:hAnsi="Times New Roman"/>
          <w:sz w:val="28"/>
          <w:szCs w:val="28"/>
        </w:rPr>
        <w:t>подгот</w:t>
      </w:r>
      <w:r w:rsidR="00086EF0">
        <w:rPr>
          <w:rFonts w:ascii="Times New Roman" w:hAnsi="Times New Roman"/>
          <w:sz w:val="28"/>
          <w:szCs w:val="28"/>
        </w:rPr>
        <w:t>овки и проведения выборов депутатов Государственной Д</w:t>
      </w:r>
      <w:r w:rsidR="00AA568D">
        <w:rPr>
          <w:rFonts w:ascii="Times New Roman" w:hAnsi="Times New Roman"/>
          <w:sz w:val="28"/>
          <w:szCs w:val="28"/>
        </w:rPr>
        <w:t>умы Федерального Собран</w:t>
      </w:r>
      <w:r w:rsidR="00086EF0">
        <w:rPr>
          <w:rFonts w:ascii="Times New Roman" w:hAnsi="Times New Roman"/>
          <w:sz w:val="28"/>
          <w:szCs w:val="28"/>
        </w:rPr>
        <w:t xml:space="preserve">ия Российской Федерации восьмого созыва, Губернатора Тверской области и депутатов Законодательного Собрания Тверской области седьмого созыва </w:t>
      </w:r>
      <w:r w:rsidRPr="00375A1B">
        <w:rPr>
          <w:rFonts w:ascii="Times New Roman" w:hAnsi="Times New Roman"/>
          <w:sz w:val="28"/>
          <w:szCs w:val="28"/>
        </w:rPr>
        <w:t>в</w:t>
      </w:r>
      <w:r w:rsidRPr="00226322">
        <w:rPr>
          <w:rFonts w:ascii="Times New Roman" w:hAnsi="Times New Roman"/>
          <w:sz w:val="28"/>
          <w:szCs w:val="28"/>
        </w:rPr>
        <w:t xml:space="preserve"> соответствии </w:t>
      </w:r>
      <w:r w:rsidR="00AA568D">
        <w:rPr>
          <w:rFonts w:ascii="Times New Roman" w:hAnsi="Times New Roman"/>
          <w:sz w:val="28"/>
          <w:szCs w:val="28"/>
        </w:rPr>
        <w:t>со статьей 30 Федерального закона от 22.02.2014 № 20</w:t>
      </w:r>
      <w:r>
        <w:rPr>
          <w:rFonts w:ascii="Times New Roman" w:hAnsi="Times New Roman"/>
          <w:sz w:val="28"/>
          <w:szCs w:val="28"/>
        </w:rPr>
        <w:t>-ФЗ «</w:t>
      </w:r>
      <w:r w:rsidR="00AA568D">
        <w:rPr>
          <w:rFonts w:ascii="Times New Roman" w:hAnsi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 w:rsidR="00F3415C">
        <w:rPr>
          <w:rFonts w:ascii="Times New Roman" w:hAnsi="Times New Roman"/>
          <w:sz w:val="28"/>
          <w:szCs w:val="28"/>
        </w:rPr>
        <w:t>»</w:t>
      </w:r>
      <w:r w:rsidR="00086EF0">
        <w:rPr>
          <w:rFonts w:ascii="Times New Roman" w:hAnsi="Times New Roman"/>
          <w:sz w:val="28"/>
          <w:szCs w:val="28"/>
        </w:rPr>
        <w:t>, статьей 22 Избирательного Кодекса Тверской области от 07.04.2003г</w:t>
      </w:r>
      <w:proofErr w:type="gramEnd"/>
      <w:r w:rsidR="00086EF0">
        <w:rPr>
          <w:rFonts w:ascii="Times New Roman" w:hAnsi="Times New Roman"/>
          <w:sz w:val="28"/>
          <w:szCs w:val="28"/>
        </w:rPr>
        <w:t xml:space="preserve"> № 20-ЗО</w:t>
      </w:r>
      <w:r w:rsidR="00F3415C"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5C">
        <w:rPr>
          <w:rFonts w:ascii="Times New Roman" w:hAnsi="Times New Roman"/>
          <w:b/>
          <w:sz w:val="28"/>
          <w:szCs w:val="28"/>
        </w:rPr>
        <w:t>постановляет</w:t>
      </w:r>
      <w:r w:rsidRPr="008F79D2">
        <w:rPr>
          <w:rFonts w:ascii="Times New Roman" w:hAnsi="Times New Roman"/>
          <w:b/>
          <w:sz w:val="28"/>
          <w:szCs w:val="28"/>
        </w:rPr>
        <w:t>:</w:t>
      </w:r>
    </w:p>
    <w:p w:rsidR="00FA30FE" w:rsidRDefault="00FA30FE" w:rsidP="00AA56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</w:t>
      </w:r>
      <w:r w:rsidR="00086EF0">
        <w:rPr>
          <w:rFonts w:ascii="Times New Roman" w:hAnsi="Times New Roman"/>
          <w:sz w:val="28"/>
          <w:szCs w:val="28"/>
        </w:rPr>
        <w:t xml:space="preserve">ия  </w:t>
      </w:r>
      <w:proofErr w:type="gramStart"/>
      <w:r w:rsidR="00086EF0">
        <w:rPr>
          <w:rFonts w:ascii="Times New Roman" w:hAnsi="Times New Roman"/>
          <w:sz w:val="28"/>
          <w:szCs w:val="28"/>
        </w:rPr>
        <w:t>выборов депутатов</w:t>
      </w:r>
      <w:r w:rsidR="00AA568D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</w:t>
      </w:r>
      <w:r w:rsidR="00086EF0">
        <w:rPr>
          <w:rFonts w:ascii="Times New Roman" w:hAnsi="Times New Roman"/>
          <w:sz w:val="28"/>
          <w:szCs w:val="28"/>
        </w:rPr>
        <w:t>ия Российской Федерации восьмого созыва</w:t>
      </w:r>
      <w:proofErr w:type="gramEnd"/>
      <w:r w:rsidR="00086EF0">
        <w:rPr>
          <w:rFonts w:ascii="Times New Roman" w:hAnsi="Times New Roman"/>
          <w:sz w:val="28"/>
          <w:szCs w:val="28"/>
        </w:rPr>
        <w:t xml:space="preserve">, Губернатора Тверской области и депутатов Законодательного Собрания Тверской области седьмого созыва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B7576F" w:rsidRDefault="00AA568D" w:rsidP="00AA5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576F">
        <w:rPr>
          <w:rFonts w:ascii="Times New Roman" w:hAnsi="Times New Roman"/>
          <w:sz w:val="28"/>
          <w:szCs w:val="28"/>
        </w:rPr>
        <w:t>П</w:t>
      </w:r>
      <w:r w:rsidR="00F3415C">
        <w:rPr>
          <w:rFonts w:ascii="Times New Roman" w:hAnsi="Times New Roman"/>
          <w:sz w:val="28"/>
          <w:szCs w:val="28"/>
        </w:rPr>
        <w:t>редседатель комиссии,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A30FE" w:rsidRPr="00226322">
        <w:rPr>
          <w:rFonts w:ascii="Times New Roman" w:hAnsi="Times New Roman"/>
          <w:sz w:val="28"/>
          <w:szCs w:val="28"/>
        </w:rPr>
        <w:t>заместите</w:t>
      </w:r>
      <w:r w:rsidR="00C61CD4">
        <w:rPr>
          <w:rFonts w:ascii="Times New Roman" w:hAnsi="Times New Roman"/>
          <w:sz w:val="28"/>
          <w:szCs w:val="28"/>
        </w:rPr>
        <w:t>ль председателя</w:t>
      </w:r>
      <w:r w:rsidR="00B7576F"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B7576F">
        <w:rPr>
          <w:rFonts w:ascii="Times New Roman" w:hAnsi="Times New Roman"/>
          <w:sz w:val="28"/>
          <w:szCs w:val="28"/>
        </w:rPr>
        <w:t xml:space="preserve"> Фировского района</w:t>
      </w:r>
      <w:r w:rsidR="00086EF0">
        <w:rPr>
          <w:rFonts w:ascii="Times New Roman" w:hAnsi="Times New Roman"/>
          <w:sz w:val="28"/>
          <w:szCs w:val="28"/>
        </w:rPr>
        <w:t xml:space="preserve"> Конюхова Любовь Викторовна</w:t>
      </w:r>
      <w:r>
        <w:rPr>
          <w:rFonts w:ascii="Times New Roman" w:hAnsi="Times New Roman"/>
          <w:sz w:val="28"/>
          <w:szCs w:val="28"/>
        </w:rPr>
        <w:t>.</w:t>
      </w:r>
    </w:p>
    <w:p w:rsidR="00F3415C" w:rsidRPr="00B23177" w:rsidRDefault="00AA568D" w:rsidP="00AA56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6EF0">
        <w:rPr>
          <w:rFonts w:ascii="Times New Roman" w:hAnsi="Times New Roman"/>
          <w:sz w:val="28"/>
          <w:szCs w:val="28"/>
        </w:rPr>
        <w:t xml:space="preserve">Члены комиссии:  Румянцева Наталья Сергеевна, Суркова Татьяна </w:t>
      </w:r>
      <w:r w:rsidR="00C80D8A">
        <w:rPr>
          <w:rFonts w:ascii="Times New Roman" w:hAnsi="Times New Roman"/>
          <w:sz w:val="28"/>
          <w:szCs w:val="28"/>
        </w:rPr>
        <w:t>Алексеевна.</w:t>
      </w:r>
      <w:r w:rsidR="00C61C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61CD4" w:rsidRPr="002C60F5" w:rsidTr="00AA568D">
        <w:trPr>
          <w:trHeight w:val="1874"/>
        </w:trPr>
        <w:tc>
          <w:tcPr>
            <w:tcW w:w="4219" w:type="dxa"/>
          </w:tcPr>
          <w:p w:rsidR="00AA568D" w:rsidRDefault="00AA568D" w:rsidP="00B231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D4" w:rsidRPr="00AA568D" w:rsidRDefault="00C61CD4" w:rsidP="00AA56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</w:t>
            </w:r>
            <w:r w:rsidR="00AA568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249" w:type="dxa"/>
            <w:vAlign w:val="bottom"/>
          </w:tcPr>
          <w:p w:rsidR="00AA568D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AA568D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56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61CD4" w:rsidRPr="00C61CD4" w:rsidRDefault="00AA568D" w:rsidP="009174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174F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Т.Е.Самодурова</w:t>
            </w:r>
            <w:proofErr w:type="spellEnd"/>
          </w:p>
        </w:tc>
      </w:tr>
      <w:tr w:rsidR="00C61CD4" w:rsidRPr="002C60F5" w:rsidTr="00C7393A">
        <w:tc>
          <w:tcPr>
            <w:tcW w:w="4219" w:type="dxa"/>
          </w:tcPr>
          <w:p w:rsidR="00C61CD4" w:rsidRPr="00C61CD4" w:rsidRDefault="00C61CD4" w:rsidP="00AA5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C61CD4" w:rsidRPr="00C61CD4" w:rsidRDefault="00AA568D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</w:t>
            </w:r>
            <w:r w:rsidR="00917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  <w:r w:rsidR="00B757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proofErr w:type="spellStart"/>
            <w:r w:rsidR="00C61CD4" w:rsidRPr="00C61C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С.В.Круткова</w:t>
            </w:r>
            <w:proofErr w:type="spellEnd"/>
          </w:p>
        </w:tc>
      </w:tr>
    </w:tbl>
    <w:p w:rsidR="00FA30FE" w:rsidRPr="00B7576F" w:rsidRDefault="00FA30FE" w:rsidP="00B7576F">
      <w:pPr>
        <w:pStyle w:val="2"/>
        <w:spacing w:line="360" w:lineRule="auto"/>
        <w:jc w:val="both"/>
        <w:rPr>
          <w:sz w:val="20"/>
          <w:szCs w:val="20"/>
          <w:lang w:val="ru-RU"/>
        </w:rPr>
      </w:pPr>
    </w:p>
    <w:sectPr w:rsidR="00FA30FE" w:rsidRPr="00B7576F" w:rsidSect="00AA56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086EF0"/>
    <w:rsid w:val="0035169A"/>
    <w:rsid w:val="0040372E"/>
    <w:rsid w:val="004C22AA"/>
    <w:rsid w:val="00583ADA"/>
    <w:rsid w:val="00602F90"/>
    <w:rsid w:val="009174F7"/>
    <w:rsid w:val="00A23C2D"/>
    <w:rsid w:val="00AA568D"/>
    <w:rsid w:val="00B23177"/>
    <w:rsid w:val="00B7576F"/>
    <w:rsid w:val="00C01A28"/>
    <w:rsid w:val="00C61CD4"/>
    <w:rsid w:val="00C80D8A"/>
    <w:rsid w:val="00D925BC"/>
    <w:rsid w:val="00EE0586"/>
    <w:rsid w:val="00EE2599"/>
    <w:rsid w:val="00F3415C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CE76-63ED-4CB4-9D48-B94BA8B3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23</cp:revision>
  <cp:lastPrinted>2021-08-03T12:27:00Z</cp:lastPrinted>
  <dcterms:created xsi:type="dcterms:W3CDTF">2016-09-10T09:08:00Z</dcterms:created>
  <dcterms:modified xsi:type="dcterms:W3CDTF">2021-08-09T11:57:00Z</dcterms:modified>
</cp:coreProperties>
</file>