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36" w:rsidRPr="00CA4536" w:rsidRDefault="00CA4536" w:rsidP="00CA4536">
      <w:pPr>
        <w:snapToGrid w:val="0"/>
        <w:rPr>
          <w:b/>
          <w:sz w:val="32"/>
          <w:szCs w:val="32"/>
        </w:rPr>
      </w:pPr>
      <w:r w:rsidRPr="00CA4536">
        <w:rPr>
          <w:b/>
          <w:color w:val="000000"/>
          <w:sz w:val="32"/>
          <w:szCs w:val="32"/>
        </w:rPr>
        <w:t>ТЕРРИТОРИАЛЬНАЯ ИЗБИРАТЕЛЬНАЯ</w:t>
      </w:r>
      <w:r w:rsidR="00303607">
        <w:rPr>
          <w:b/>
          <w:bCs/>
          <w:sz w:val="32"/>
          <w:szCs w:val="32"/>
        </w:rPr>
        <w:t xml:space="preserve"> КОМИССИЯ ФИРОВСКОГО</w:t>
      </w:r>
      <w:r w:rsidRPr="00CA4536">
        <w:rPr>
          <w:b/>
          <w:bCs/>
          <w:sz w:val="32"/>
          <w:szCs w:val="32"/>
        </w:rPr>
        <w:t xml:space="preserve"> ОКРУГА</w:t>
      </w:r>
    </w:p>
    <w:p w:rsidR="00CA4536" w:rsidRPr="00CA4536" w:rsidRDefault="00CA4536" w:rsidP="00CA4536">
      <w:pPr>
        <w:spacing w:before="360" w:after="240"/>
        <w:rPr>
          <w:b/>
          <w:spacing w:val="60"/>
          <w:sz w:val="32"/>
          <w:szCs w:val="32"/>
        </w:rPr>
      </w:pPr>
      <w:r w:rsidRPr="00CA4536"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07"/>
        <w:gridCol w:w="3114"/>
        <w:gridCol w:w="1087"/>
        <w:gridCol w:w="2047"/>
      </w:tblGrid>
      <w:tr w:rsidR="00CA4536" w:rsidRPr="00CA4536" w:rsidTr="00AD689B">
        <w:tc>
          <w:tcPr>
            <w:tcW w:w="3107" w:type="dxa"/>
            <w:tcBorders>
              <w:bottom w:val="single" w:sz="4" w:space="0" w:color="auto"/>
            </w:tcBorders>
            <w:vAlign w:val="bottom"/>
          </w:tcPr>
          <w:p w:rsidR="00CA4536" w:rsidRPr="00D93771" w:rsidRDefault="00303607" w:rsidP="00CA4536">
            <w:pPr>
              <w:snapToGri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31</w:t>
            </w:r>
            <w:r w:rsidR="00D93771" w:rsidRPr="00D93771">
              <w:rPr>
                <w:bCs/>
                <w:szCs w:val="20"/>
              </w:rPr>
              <w:t xml:space="preserve"> июля 2026</w:t>
            </w:r>
            <w:r w:rsidR="00CA4536" w:rsidRPr="00D93771">
              <w:rPr>
                <w:bCs/>
                <w:szCs w:val="20"/>
              </w:rPr>
              <w:t xml:space="preserve"> года</w:t>
            </w:r>
          </w:p>
        </w:tc>
        <w:tc>
          <w:tcPr>
            <w:tcW w:w="3114" w:type="dxa"/>
            <w:vAlign w:val="bottom"/>
          </w:tcPr>
          <w:p w:rsidR="00CA4536" w:rsidRPr="00D93771" w:rsidRDefault="00CA4536" w:rsidP="00CA4536">
            <w:pPr>
              <w:snapToGrid w:val="0"/>
              <w:rPr>
                <w:bCs/>
                <w:szCs w:val="20"/>
              </w:rPr>
            </w:pPr>
          </w:p>
        </w:tc>
        <w:tc>
          <w:tcPr>
            <w:tcW w:w="1087" w:type="dxa"/>
            <w:vAlign w:val="bottom"/>
          </w:tcPr>
          <w:p w:rsidR="00CA4536" w:rsidRPr="00D93771" w:rsidRDefault="00CA4536" w:rsidP="00CA4536">
            <w:pPr>
              <w:snapToGrid w:val="0"/>
              <w:rPr>
                <w:bCs/>
                <w:szCs w:val="20"/>
              </w:rPr>
            </w:pPr>
            <w:r w:rsidRPr="00D93771">
              <w:rPr>
                <w:bCs/>
                <w:szCs w:val="20"/>
              </w:rPr>
              <w:t>№</w:t>
            </w:r>
          </w:p>
        </w:tc>
        <w:tc>
          <w:tcPr>
            <w:tcW w:w="2047" w:type="dxa"/>
            <w:tcBorders>
              <w:bottom w:val="single" w:sz="4" w:space="0" w:color="auto"/>
            </w:tcBorders>
            <w:vAlign w:val="bottom"/>
          </w:tcPr>
          <w:p w:rsidR="00CA4536" w:rsidRPr="00D93771" w:rsidRDefault="00303607" w:rsidP="00CA4536">
            <w:pPr>
              <w:snapToGri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4/41</w:t>
            </w:r>
            <w:r w:rsidR="00D93771" w:rsidRPr="00D93771">
              <w:rPr>
                <w:bCs/>
                <w:szCs w:val="20"/>
              </w:rPr>
              <w:t>-6</w:t>
            </w:r>
          </w:p>
        </w:tc>
      </w:tr>
      <w:tr w:rsidR="00CA4536" w:rsidRPr="00CA4536" w:rsidTr="00AD689B">
        <w:tc>
          <w:tcPr>
            <w:tcW w:w="3107" w:type="dxa"/>
            <w:tcBorders>
              <w:top w:val="single" w:sz="4" w:space="0" w:color="auto"/>
            </w:tcBorders>
          </w:tcPr>
          <w:p w:rsidR="00CA4536" w:rsidRPr="00CA4536" w:rsidRDefault="00CA4536" w:rsidP="00CA4536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3114" w:type="dxa"/>
          </w:tcPr>
          <w:p w:rsidR="00CA4536" w:rsidRPr="00CA4536" w:rsidRDefault="00676090" w:rsidP="002E1CEF">
            <w:pPr>
              <w:snapToGrid w:val="0"/>
              <w:spacing w:after="240"/>
              <w:rPr>
                <w:bCs/>
                <w:sz w:val="24"/>
              </w:rPr>
            </w:pPr>
            <w:r>
              <w:rPr>
                <w:bCs/>
                <w:sz w:val="24"/>
              </w:rPr>
              <w:t>п</w:t>
            </w:r>
            <w:bookmarkStart w:id="0" w:name="_GoBack"/>
            <w:bookmarkEnd w:id="0"/>
            <w:r>
              <w:rPr>
                <w:bCs/>
                <w:sz w:val="24"/>
              </w:rPr>
              <w:t>. Фирово</w:t>
            </w:r>
          </w:p>
        </w:tc>
        <w:tc>
          <w:tcPr>
            <w:tcW w:w="3134" w:type="dxa"/>
            <w:gridSpan w:val="2"/>
          </w:tcPr>
          <w:p w:rsidR="00CA4536" w:rsidRPr="00CA4536" w:rsidRDefault="00CA4536" w:rsidP="00CA4536">
            <w:pPr>
              <w:snapToGrid w:val="0"/>
              <w:rPr>
                <w:bCs/>
                <w:sz w:val="24"/>
              </w:rPr>
            </w:pPr>
          </w:p>
        </w:tc>
      </w:tr>
    </w:tbl>
    <w:p w:rsidR="009220FD" w:rsidRPr="00AD689B" w:rsidRDefault="00AD689B" w:rsidP="00424B44">
      <w:pPr>
        <w:ind w:left="360"/>
        <w:rPr>
          <w:b/>
        </w:rPr>
      </w:pPr>
      <w:r w:rsidRPr="003D6BC0">
        <w:rPr>
          <w:b/>
          <w:szCs w:val="28"/>
        </w:rPr>
        <w:t xml:space="preserve">О назначении </w:t>
      </w:r>
      <w:r>
        <w:rPr>
          <w:b/>
          <w:szCs w:val="28"/>
        </w:rPr>
        <w:t>члена территориальной изб</w:t>
      </w:r>
      <w:r w:rsidR="00303607">
        <w:rPr>
          <w:b/>
          <w:szCs w:val="28"/>
        </w:rPr>
        <w:t>ирательной комиссии Фировского</w:t>
      </w:r>
      <w:r>
        <w:rPr>
          <w:b/>
          <w:szCs w:val="28"/>
        </w:rPr>
        <w:t xml:space="preserve"> округа,</w:t>
      </w:r>
      <w:r w:rsidRPr="003D6BC0">
        <w:rPr>
          <w:b/>
          <w:szCs w:val="28"/>
        </w:rPr>
        <w:t xml:space="preserve"> ответственн</w:t>
      </w:r>
      <w:r>
        <w:rPr>
          <w:b/>
          <w:szCs w:val="28"/>
        </w:rPr>
        <w:t>ого</w:t>
      </w:r>
      <w:r w:rsidRPr="00557C95">
        <w:rPr>
          <w:b/>
          <w:szCs w:val="28"/>
        </w:rPr>
        <w:t xml:space="preserve"> </w:t>
      </w:r>
      <w:r w:rsidRPr="003D6BC0">
        <w:rPr>
          <w:b/>
          <w:szCs w:val="28"/>
        </w:rPr>
        <w:t>за соблюдени</w:t>
      </w:r>
      <w:r>
        <w:rPr>
          <w:b/>
          <w:szCs w:val="28"/>
        </w:rPr>
        <w:t>е</w:t>
      </w:r>
      <w:r w:rsidRPr="003D6BC0">
        <w:rPr>
          <w:b/>
          <w:szCs w:val="28"/>
        </w:rPr>
        <w:t xml:space="preserve"> требований </w:t>
      </w:r>
      <w:r w:rsidRPr="000C70F2">
        <w:rPr>
          <w:b/>
          <w:szCs w:val="28"/>
        </w:rPr>
        <w:t xml:space="preserve">пожарной и антитеррористической безопасности </w:t>
      </w:r>
      <w:r>
        <w:rPr>
          <w:b/>
        </w:rPr>
        <w:t xml:space="preserve">в помещении территориальной избирательной комиссии </w:t>
      </w:r>
      <w:r w:rsidR="009220FD" w:rsidRPr="00672C9A">
        <w:rPr>
          <w:b/>
          <w:snapToGrid w:val="0"/>
          <w:szCs w:val="28"/>
        </w:rPr>
        <w:t xml:space="preserve">при </w:t>
      </w:r>
      <w:r w:rsidR="009220FD" w:rsidRPr="00672C9A">
        <w:rPr>
          <w:b/>
          <w:szCs w:val="28"/>
        </w:rPr>
        <w:t xml:space="preserve">проведении </w:t>
      </w:r>
      <w:proofErr w:type="gramStart"/>
      <w:r w:rsidR="009220FD" w:rsidRPr="00672C9A">
        <w:rPr>
          <w:b/>
          <w:kern w:val="1"/>
          <w:szCs w:val="28"/>
        </w:rPr>
        <w:t xml:space="preserve">выборов </w:t>
      </w:r>
      <w:r w:rsidR="009220FD">
        <w:rPr>
          <w:b/>
          <w:kern w:val="1"/>
          <w:szCs w:val="28"/>
        </w:rPr>
        <w:t>депутатов Государственной Думы Федерального Собрания Российской Федерации девятого</w:t>
      </w:r>
      <w:proofErr w:type="gramEnd"/>
      <w:r w:rsidR="009220FD">
        <w:rPr>
          <w:b/>
          <w:kern w:val="1"/>
          <w:szCs w:val="28"/>
        </w:rPr>
        <w:t xml:space="preserve"> созыва, Губернатора Тверской области, депутатов Законодательного Собрания Тверской области восьмого созыва</w:t>
      </w:r>
    </w:p>
    <w:p w:rsidR="00935C8C" w:rsidRPr="00424B44" w:rsidRDefault="00424B44" w:rsidP="00424B44">
      <w:pPr>
        <w:spacing w:before="240" w:line="276" w:lineRule="auto"/>
        <w:ind w:firstLine="902"/>
        <w:jc w:val="both"/>
        <w:rPr>
          <w:szCs w:val="28"/>
        </w:rPr>
      </w:pPr>
      <w:proofErr w:type="gramStart"/>
      <w:r>
        <w:rPr>
          <w:szCs w:val="28"/>
        </w:rPr>
        <w:t>С</w:t>
      </w:r>
      <w:r w:rsidRPr="00C74C8E">
        <w:rPr>
          <w:szCs w:val="28"/>
        </w:rPr>
        <w:t xml:space="preserve"> целью предотвращения пожароопасных и ант</w:t>
      </w:r>
      <w:r>
        <w:rPr>
          <w:szCs w:val="28"/>
        </w:rPr>
        <w:t xml:space="preserve">итеррористических ситуаций </w:t>
      </w:r>
      <w:r w:rsidRPr="00C74C8E">
        <w:rPr>
          <w:szCs w:val="28"/>
        </w:rPr>
        <w:t>в пом</w:t>
      </w:r>
      <w:r>
        <w:rPr>
          <w:szCs w:val="28"/>
        </w:rPr>
        <w:t xml:space="preserve">ещении </w:t>
      </w:r>
      <w:r>
        <w:rPr>
          <w:bCs/>
          <w:szCs w:val="28"/>
        </w:rPr>
        <w:t>территориальной изб</w:t>
      </w:r>
      <w:r w:rsidR="00303607">
        <w:rPr>
          <w:bCs/>
          <w:szCs w:val="28"/>
        </w:rPr>
        <w:t>ирательной комиссии Фировского</w:t>
      </w:r>
      <w:r>
        <w:rPr>
          <w:bCs/>
          <w:szCs w:val="28"/>
        </w:rPr>
        <w:t xml:space="preserve"> округа в период подготовки и проведения </w:t>
      </w:r>
      <w:r w:rsidRPr="00AD689B">
        <w:rPr>
          <w:bCs/>
          <w:szCs w:val="28"/>
        </w:rPr>
        <w:t>выборов депутатов Государственной Думы Федерального Собрания Российской Федерации девятого созыва, Губернатора Тверской области, депутатов Законодательного Собрания Тверской области восьмого созыва</w:t>
      </w:r>
      <w:r>
        <w:rPr>
          <w:bCs/>
          <w:szCs w:val="28"/>
        </w:rPr>
        <w:t xml:space="preserve"> 20 сентября 2026 года, </w:t>
      </w:r>
      <w:r>
        <w:rPr>
          <w:szCs w:val="28"/>
        </w:rPr>
        <w:t>в</w:t>
      </w:r>
      <w:r w:rsidR="00AD689B" w:rsidRPr="00C74C8E">
        <w:rPr>
          <w:szCs w:val="28"/>
        </w:rPr>
        <w:t xml:space="preserve"> соответствии со статьей 37 Федерального закона «"О пожарной безопасности" от 21.12.1994 N 69-ФЗ,</w:t>
      </w:r>
      <w:r w:rsidR="00AD689B">
        <w:rPr>
          <w:szCs w:val="28"/>
        </w:rPr>
        <w:t xml:space="preserve"> </w:t>
      </w:r>
      <w:r w:rsidR="00AD689B" w:rsidRPr="00AD689B">
        <w:rPr>
          <w:szCs w:val="28"/>
        </w:rPr>
        <w:t>Фе</w:t>
      </w:r>
      <w:r w:rsidR="00AD689B">
        <w:rPr>
          <w:szCs w:val="28"/>
        </w:rPr>
        <w:t>деральным законом от</w:t>
      </w:r>
      <w:proofErr w:type="gramEnd"/>
      <w:r w:rsidR="00AD689B">
        <w:rPr>
          <w:szCs w:val="28"/>
        </w:rPr>
        <w:t xml:space="preserve"> 06.03.2006 </w:t>
      </w:r>
      <w:r w:rsidR="00AD689B" w:rsidRPr="00AD689B">
        <w:rPr>
          <w:szCs w:val="28"/>
        </w:rPr>
        <w:t>№ 35-ФЗ «О противодействии терроризму»,</w:t>
      </w:r>
      <w:r w:rsidR="00AD689B">
        <w:rPr>
          <w:szCs w:val="28"/>
        </w:rPr>
        <w:t xml:space="preserve"> </w:t>
      </w:r>
      <w:r w:rsidRPr="00424B44">
        <w:rPr>
          <w:szCs w:val="28"/>
        </w:rPr>
        <w:t>раз</w:t>
      </w:r>
      <w:r>
        <w:rPr>
          <w:szCs w:val="28"/>
        </w:rPr>
        <w:t xml:space="preserve">делом IV «Мероприятия по </w:t>
      </w:r>
      <w:r w:rsidRPr="00424B44">
        <w:rPr>
          <w:szCs w:val="28"/>
        </w:rPr>
        <w:t>обеспечению антитеррористичес</w:t>
      </w:r>
      <w:r>
        <w:rPr>
          <w:szCs w:val="28"/>
        </w:rPr>
        <w:t xml:space="preserve">кой защищенности мест массового </w:t>
      </w:r>
      <w:r w:rsidRPr="00424B44">
        <w:rPr>
          <w:szCs w:val="28"/>
        </w:rPr>
        <w:t>пребывания людей»</w:t>
      </w:r>
      <w:r>
        <w:rPr>
          <w:szCs w:val="28"/>
        </w:rPr>
        <w:t xml:space="preserve">, </w:t>
      </w:r>
      <w:r w:rsidR="009220FD" w:rsidRPr="00672C9A">
        <w:rPr>
          <w:bCs/>
          <w:szCs w:val="28"/>
        </w:rPr>
        <w:t>со статьей 2</w:t>
      </w:r>
      <w:r w:rsidR="009220FD">
        <w:rPr>
          <w:bCs/>
          <w:szCs w:val="28"/>
        </w:rPr>
        <w:t>6</w:t>
      </w:r>
      <w:r w:rsidR="009220FD" w:rsidRPr="00672C9A">
        <w:rPr>
          <w:bCs/>
          <w:szCs w:val="28"/>
        </w:rPr>
        <w:t xml:space="preserve"> </w:t>
      </w:r>
      <w:r w:rsidR="009220FD" w:rsidRPr="00672C9A">
        <w:rPr>
          <w:szCs w:val="28"/>
        </w:rPr>
        <w:t>Федерального закона от 1</w:t>
      </w:r>
      <w:r w:rsidR="009220FD">
        <w:rPr>
          <w:szCs w:val="28"/>
        </w:rPr>
        <w:t>2</w:t>
      </w:r>
      <w:r w:rsidR="009220FD" w:rsidRPr="00672C9A">
        <w:rPr>
          <w:szCs w:val="28"/>
        </w:rPr>
        <w:t>.0</w:t>
      </w:r>
      <w:r w:rsidR="009220FD">
        <w:rPr>
          <w:szCs w:val="28"/>
        </w:rPr>
        <w:t>6</w:t>
      </w:r>
      <w:r w:rsidR="009220FD" w:rsidRPr="00672C9A">
        <w:rPr>
          <w:szCs w:val="28"/>
        </w:rPr>
        <w:t>.200</w:t>
      </w:r>
      <w:r w:rsidR="009220FD">
        <w:rPr>
          <w:szCs w:val="28"/>
        </w:rPr>
        <w:t>2</w:t>
      </w:r>
      <w:r w:rsidR="009220FD" w:rsidRPr="00672C9A">
        <w:rPr>
          <w:szCs w:val="28"/>
        </w:rPr>
        <w:t xml:space="preserve"> № </w:t>
      </w:r>
      <w:r w:rsidR="009220FD">
        <w:rPr>
          <w:szCs w:val="28"/>
        </w:rPr>
        <w:t>67-ФЗ</w:t>
      </w:r>
      <w:r w:rsidR="009220FD" w:rsidRPr="00672C9A">
        <w:rPr>
          <w:szCs w:val="28"/>
        </w:rPr>
        <w:t xml:space="preserve"> "О</w:t>
      </w:r>
      <w:r w:rsidR="009220FD">
        <w:rPr>
          <w:szCs w:val="28"/>
        </w:rPr>
        <w:t xml:space="preserve">б основных гарантиях избирательных прав и права на участие в референдуме граждан Российской Федерации», статьей 22 Избирательного кодекса Тверской области от 07.04.2003 №20-ЗО, </w:t>
      </w:r>
      <w:proofErr w:type="gramStart"/>
      <w:r w:rsidR="00935C8C" w:rsidRPr="00A12D94">
        <w:rPr>
          <w:snapToGrid w:val="0"/>
          <w:szCs w:val="28"/>
        </w:rPr>
        <w:t>территориальная</w:t>
      </w:r>
      <w:proofErr w:type="gramEnd"/>
      <w:r w:rsidR="00935C8C" w:rsidRPr="00B42DD1">
        <w:rPr>
          <w:snapToGrid w:val="0"/>
          <w:szCs w:val="28"/>
        </w:rPr>
        <w:t xml:space="preserve"> избирательная комиссия </w:t>
      </w:r>
      <w:r w:rsidR="00303607">
        <w:t>Фировского</w:t>
      </w:r>
      <w:r w:rsidR="00935C8C">
        <w:rPr>
          <w:snapToGrid w:val="0"/>
          <w:szCs w:val="28"/>
        </w:rPr>
        <w:t xml:space="preserve"> </w:t>
      </w:r>
      <w:r w:rsidR="00EF4757">
        <w:rPr>
          <w:snapToGrid w:val="0"/>
          <w:szCs w:val="28"/>
        </w:rPr>
        <w:t xml:space="preserve">округа </w:t>
      </w:r>
      <w:r w:rsidR="00935C8C" w:rsidRPr="006C0BED">
        <w:rPr>
          <w:b/>
          <w:spacing w:val="30"/>
        </w:rPr>
        <w:t>постановляет</w:t>
      </w:r>
      <w:r w:rsidR="00935C8C">
        <w:t>:</w:t>
      </w:r>
    </w:p>
    <w:p w:rsidR="009220FD" w:rsidRPr="00424B44" w:rsidRDefault="00424B44" w:rsidP="00424B44">
      <w:pPr>
        <w:numPr>
          <w:ilvl w:val="0"/>
          <w:numId w:val="13"/>
        </w:numPr>
        <w:tabs>
          <w:tab w:val="clear" w:pos="1969"/>
          <w:tab w:val="num" w:pos="567"/>
        </w:tabs>
        <w:spacing w:line="276" w:lineRule="auto"/>
        <w:ind w:left="0" w:firstLine="851"/>
        <w:jc w:val="both"/>
        <w:rPr>
          <w:szCs w:val="28"/>
        </w:rPr>
      </w:pPr>
      <w:r w:rsidRPr="00424B44">
        <w:rPr>
          <w:snapToGrid w:val="0"/>
          <w:szCs w:val="28"/>
        </w:rPr>
        <w:t>Назначить</w:t>
      </w:r>
      <w:r w:rsidRPr="00710613">
        <w:t xml:space="preserve"> ответственн</w:t>
      </w:r>
      <w:r>
        <w:t>ого</w:t>
      </w:r>
      <w:r w:rsidRPr="00710613">
        <w:t xml:space="preserve"> за </w:t>
      </w:r>
      <w:r>
        <w:t>обеспечение пожарной и</w:t>
      </w:r>
      <w:r w:rsidRPr="008E63C4">
        <w:t xml:space="preserve"> </w:t>
      </w:r>
      <w:r>
        <w:t>антитеррористической безопасности в помещении территориальной изб</w:t>
      </w:r>
      <w:r w:rsidR="00303607">
        <w:t>ирательной комиссии Фировского</w:t>
      </w:r>
      <w:r>
        <w:t xml:space="preserve"> округа </w:t>
      </w:r>
      <w:r>
        <w:rPr>
          <w:rFonts w:eastAsia="Calibri"/>
          <w:bCs/>
          <w:lang w:val="x-none"/>
        </w:rPr>
        <w:t>члена</w:t>
      </w:r>
      <w:r w:rsidRPr="00B732B1">
        <w:rPr>
          <w:rFonts w:eastAsia="Calibri"/>
          <w:bCs/>
          <w:lang w:val="x-none"/>
        </w:rPr>
        <w:t xml:space="preserve"> комиссии с правом решающего голоса</w:t>
      </w:r>
      <w:r>
        <w:rPr>
          <w:rFonts w:eastAsia="Calibri"/>
          <w:bCs/>
        </w:rPr>
        <w:t xml:space="preserve"> </w:t>
      </w:r>
      <w:proofErr w:type="spellStart"/>
      <w:r w:rsidR="00303607">
        <w:rPr>
          <w:snapToGrid w:val="0"/>
          <w:szCs w:val="28"/>
        </w:rPr>
        <w:t>Круткову</w:t>
      </w:r>
      <w:proofErr w:type="spellEnd"/>
      <w:r w:rsidR="00303607">
        <w:rPr>
          <w:snapToGrid w:val="0"/>
          <w:szCs w:val="28"/>
        </w:rPr>
        <w:t xml:space="preserve"> Светлану Викторовну</w:t>
      </w:r>
      <w:r w:rsidR="009220FD" w:rsidRPr="00424B44">
        <w:rPr>
          <w:snapToGrid w:val="0"/>
          <w:szCs w:val="28"/>
        </w:rPr>
        <w:t>.</w:t>
      </w:r>
    </w:p>
    <w:p w:rsidR="00935C8C" w:rsidRDefault="007628B9" w:rsidP="00B868E6">
      <w:pPr>
        <w:numPr>
          <w:ilvl w:val="0"/>
          <w:numId w:val="13"/>
        </w:numPr>
        <w:tabs>
          <w:tab w:val="clear" w:pos="1969"/>
          <w:tab w:val="num" w:pos="567"/>
        </w:tabs>
        <w:spacing w:line="276" w:lineRule="auto"/>
        <w:ind w:left="0" w:firstLine="851"/>
        <w:jc w:val="both"/>
        <w:rPr>
          <w:snapToGrid w:val="0"/>
          <w:szCs w:val="28"/>
        </w:rPr>
      </w:pPr>
      <w:proofErr w:type="gramStart"/>
      <w:r w:rsidRPr="004C3A49">
        <w:rPr>
          <w:snapToGrid w:val="0"/>
          <w:szCs w:val="28"/>
        </w:rPr>
        <w:t>Разместить</w:t>
      </w:r>
      <w:proofErr w:type="gramEnd"/>
      <w:r w:rsidRPr="007628B9">
        <w:rPr>
          <w:snapToGrid w:val="0"/>
          <w:szCs w:val="28"/>
        </w:rPr>
        <w:t xml:space="preserve"> настоящее постановление на сайте территориальной изб</w:t>
      </w:r>
      <w:r w:rsidR="00303607">
        <w:rPr>
          <w:snapToGrid w:val="0"/>
          <w:szCs w:val="28"/>
        </w:rPr>
        <w:t>ирательной комиссии Фировского</w:t>
      </w:r>
      <w:r w:rsidRPr="007628B9">
        <w:rPr>
          <w:snapToGrid w:val="0"/>
          <w:szCs w:val="28"/>
        </w:rPr>
        <w:t xml:space="preserve"> </w:t>
      </w:r>
      <w:r w:rsidR="00981478">
        <w:rPr>
          <w:snapToGrid w:val="0"/>
          <w:szCs w:val="28"/>
        </w:rPr>
        <w:t>округа</w:t>
      </w:r>
      <w:r w:rsidRPr="007628B9">
        <w:rPr>
          <w:snapToGrid w:val="0"/>
          <w:szCs w:val="28"/>
        </w:rPr>
        <w:t xml:space="preserve"> в информационно-коммуникационной сети «Интернет».</w:t>
      </w:r>
    </w:p>
    <w:p w:rsidR="00303607" w:rsidRDefault="00303607" w:rsidP="00303607">
      <w:pPr>
        <w:spacing w:line="276" w:lineRule="auto"/>
        <w:ind w:left="851"/>
        <w:jc w:val="both"/>
        <w:rPr>
          <w:snapToGrid w:val="0"/>
          <w:szCs w:val="28"/>
        </w:rPr>
      </w:pPr>
    </w:p>
    <w:tbl>
      <w:tblPr>
        <w:tblW w:w="9468" w:type="dxa"/>
        <w:tblLook w:val="0000" w:firstRow="0" w:lastRow="0" w:firstColumn="0" w:lastColumn="0" w:noHBand="0" w:noVBand="0"/>
      </w:tblPr>
      <w:tblGrid>
        <w:gridCol w:w="4219"/>
        <w:gridCol w:w="5249"/>
      </w:tblGrid>
      <w:tr w:rsidR="00A35B77" w:rsidRPr="00333E3B" w:rsidTr="00E859B9">
        <w:tc>
          <w:tcPr>
            <w:tcW w:w="4219" w:type="dxa"/>
          </w:tcPr>
          <w:p w:rsidR="00A35B77" w:rsidRDefault="00A35B77" w:rsidP="00303607">
            <w:pPr>
              <w:rPr>
                <w:szCs w:val="26"/>
              </w:rPr>
            </w:pPr>
            <w:r w:rsidRPr="00561BCA">
              <w:rPr>
                <w:szCs w:val="26"/>
              </w:rPr>
              <w:t>Председатель</w:t>
            </w:r>
          </w:p>
          <w:p w:rsidR="00A35B77" w:rsidRPr="00561BCA" w:rsidRDefault="00A35B77" w:rsidP="00303607">
            <w:pPr>
              <w:rPr>
                <w:szCs w:val="26"/>
              </w:rPr>
            </w:pPr>
            <w:r w:rsidRPr="00561BCA">
              <w:rPr>
                <w:szCs w:val="26"/>
              </w:rPr>
              <w:t>территориальной избирательной комиссии</w:t>
            </w:r>
            <w:r w:rsidR="00981478">
              <w:rPr>
                <w:szCs w:val="26"/>
              </w:rPr>
              <w:t xml:space="preserve"> </w:t>
            </w:r>
            <w:r w:rsidR="00303607">
              <w:rPr>
                <w:szCs w:val="26"/>
              </w:rPr>
              <w:t>Фировского</w:t>
            </w:r>
            <w:r w:rsidRPr="00561BCA">
              <w:rPr>
                <w:szCs w:val="26"/>
              </w:rPr>
              <w:t xml:space="preserve"> </w:t>
            </w:r>
            <w:r w:rsidR="00981478">
              <w:rPr>
                <w:szCs w:val="26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35B77" w:rsidRPr="00981478" w:rsidRDefault="00303607" w:rsidP="00981478">
            <w:pPr>
              <w:pStyle w:val="2"/>
              <w:jc w:val="right"/>
              <w:rPr>
                <w:szCs w:val="26"/>
              </w:rPr>
            </w:pPr>
            <w:r>
              <w:rPr>
                <w:szCs w:val="26"/>
              </w:rPr>
              <w:t>Т.Е. Самодурова</w:t>
            </w:r>
          </w:p>
        </w:tc>
      </w:tr>
      <w:tr w:rsidR="00A35B77" w:rsidRPr="00333E3B" w:rsidTr="00E859B9">
        <w:tc>
          <w:tcPr>
            <w:tcW w:w="4219" w:type="dxa"/>
          </w:tcPr>
          <w:p w:rsidR="00A35B77" w:rsidRDefault="00A35B77" w:rsidP="00303607">
            <w:r w:rsidRPr="00561BCA">
              <w:t>Секретарь</w:t>
            </w:r>
          </w:p>
          <w:p w:rsidR="00A35B77" w:rsidRPr="00561BCA" w:rsidRDefault="00A35B77" w:rsidP="00303607">
            <w:r w:rsidRPr="00561BCA">
              <w:t>территориальной изб</w:t>
            </w:r>
            <w:r w:rsidR="00303607">
              <w:t>ирательной комиссии Фировского</w:t>
            </w:r>
            <w:r w:rsidRPr="00561BCA">
              <w:t xml:space="preserve"> </w:t>
            </w:r>
            <w:r w:rsidR="00981478">
              <w:t>округа</w:t>
            </w:r>
          </w:p>
        </w:tc>
        <w:tc>
          <w:tcPr>
            <w:tcW w:w="5249" w:type="dxa"/>
            <w:vAlign w:val="bottom"/>
          </w:tcPr>
          <w:p w:rsidR="00A35B77" w:rsidRPr="00853DF6" w:rsidRDefault="00303607" w:rsidP="00303607">
            <w:pPr>
              <w:pStyle w:val="2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                                       С.В. </w:t>
            </w:r>
            <w:proofErr w:type="spellStart"/>
            <w:r>
              <w:rPr>
                <w:bCs/>
                <w:iCs/>
              </w:rPr>
              <w:t>Круткова</w:t>
            </w:r>
            <w:proofErr w:type="spellEnd"/>
          </w:p>
        </w:tc>
      </w:tr>
    </w:tbl>
    <w:p w:rsidR="00A35B77" w:rsidRDefault="00A35B77" w:rsidP="00DD4BE0">
      <w:pPr>
        <w:spacing w:line="360" w:lineRule="auto"/>
        <w:ind w:firstLine="902"/>
        <w:jc w:val="both"/>
        <w:rPr>
          <w:szCs w:val="28"/>
        </w:rPr>
      </w:pPr>
    </w:p>
    <w:sectPr w:rsidR="00A35B77" w:rsidSect="00424B44">
      <w:pgSz w:w="11906" w:h="16838" w:code="9"/>
      <w:pgMar w:top="709" w:right="850" w:bottom="142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40791"/>
    <w:multiLevelType w:val="hybridMultilevel"/>
    <w:tmpl w:val="012AE74A"/>
    <w:lvl w:ilvl="0" w:tplc="B5064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047417EA"/>
    <w:multiLevelType w:val="hybridMultilevel"/>
    <w:tmpl w:val="D6B213D0"/>
    <w:lvl w:ilvl="0" w:tplc="12467EDA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C1E15BB"/>
    <w:multiLevelType w:val="multilevel"/>
    <w:tmpl w:val="BEC2C2E6"/>
    <w:lvl w:ilvl="0">
      <w:start w:val="1"/>
      <w:numFmt w:val="decimal"/>
      <w:lvlText w:val="%1."/>
      <w:lvlJc w:val="center"/>
      <w:pPr>
        <w:tabs>
          <w:tab w:val="num" w:pos="484"/>
        </w:tabs>
        <w:ind w:left="484" w:hanging="4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11E710C5"/>
    <w:multiLevelType w:val="hybridMultilevel"/>
    <w:tmpl w:val="37F40194"/>
    <w:lvl w:ilvl="0" w:tplc="80B654D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52786D"/>
    <w:multiLevelType w:val="hybridMultilevel"/>
    <w:tmpl w:val="EB8A9B68"/>
    <w:lvl w:ilvl="0" w:tplc="7214F154">
      <w:start w:val="1"/>
      <w:numFmt w:val="decimal"/>
      <w:lvlText w:val="%1."/>
      <w:lvlJc w:val="left"/>
      <w:pPr>
        <w:ind w:left="525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5976" w:hanging="360"/>
      </w:pPr>
    </w:lvl>
    <w:lvl w:ilvl="2" w:tplc="0419001B" w:tentative="1">
      <w:start w:val="1"/>
      <w:numFmt w:val="lowerRoman"/>
      <w:lvlText w:val="%3."/>
      <w:lvlJc w:val="right"/>
      <w:pPr>
        <w:ind w:left="6696" w:hanging="180"/>
      </w:pPr>
    </w:lvl>
    <w:lvl w:ilvl="3" w:tplc="0419000F" w:tentative="1">
      <w:start w:val="1"/>
      <w:numFmt w:val="decimal"/>
      <w:lvlText w:val="%4."/>
      <w:lvlJc w:val="left"/>
      <w:pPr>
        <w:ind w:left="7416" w:hanging="360"/>
      </w:pPr>
    </w:lvl>
    <w:lvl w:ilvl="4" w:tplc="04190019" w:tentative="1">
      <w:start w:val="1"/>
      <w:numFmt w:val="lowerLetter"/>
      <w:lvlText w:val="%5."/>
      <w:lvlJc w:val="left"/>
      <w:pPr>
        <w:ind w:left="8136" w:hanging="360"/>
      </w:pPr>
    </w:lvl>
    <w:lvl w:ilvl="5" w:tplc="0419001B" w:tentative="1">
      <w:start w:val="1"/>
      <w:numFmt w:val="lowerRoman"/>
      <w:lvlText w:val="%6."/>
      <w:lvlJc w:val="right"/>
      <w:pPr>
        <w:ind w:left="8856" w:hanging="180"/>
      </w:pPr>
    </w:lvl>
    <w:lvl w:ilvl="6" w:tplc="0419000F" w:tentative="1">
      <w:start w:val="1"/>
      <w:numFmt w:val="decimal"/>
      <w:lvlText w:val="%7."/>
      <w:lvlJc w:val="left"/>
      <w:pPr>
        <w:ind w:left="9576" w:hanging="360"/>
      </w:pPr>
    </w:lvl>
    <w:lvl w:ilvl="7" w:tplc="04190019" w:tentative="1">
      <w:start w:val="1"/>
      <w:numFmt w:val="lowerLetter"/>
      <w:lvlText w:val="%8."/>
      <w:lvlJc w:val="left"/>
      <w:pPr>
        <w:ind w:left="10296" w:hanging="360"/>
      </w:pPr>
    </w:lvl>
    <w:lvl w:ilvl="8" w:tplc="0419001B" w:tentative="1">
      <w:start w:val="1"/>
      <w:numFmt w:val="lowerRoman"/>
      <w:lvlText w:val="%9."/>
      <w:lvlJc w:val="right"/>
      <w:pPr>
        <w:ind w:left="11016" w:hanging="180"/>
      </w:pPr>
    </w:lvl>
  </w:abstractNum>
  <w:abstractNum w:abstractNumId="5">
    <w:nsid w:val="17902A0F"/>
    <w:multiLevelType w:val="hybridMultilevel"/>
    <w:tmpl w:val="F0CE9AE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>
    <w:nsid w:val="3892718E"/>
    <w:multiLevelType w:val="hybridMultilevel"/>
    <w:tmpl w:val="6458E05E"/>
    <w:lvl w:ilvl="0" w:tplc="0419000F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7">
    <w:nsid w:val="3C996B70"/>
    <w:multiLevelType w:val="hybridMultilevel"/>
    <w:tmpl w:val="0AFE1E06"/>
    <w:lvl w:ilvl="0" w:tplc="DA4628DC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516422AC"/>
    <w:multiLevelType w:val="hybridMultilevel"/>
    <w:tmpl w:val="9710E654"/>
    <w:lvl w:ilvl="0" w:tplc="E81C2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1743DDC"/>
    <w:multiLevelType w:val="hybridMultilevel"/>
    <w:tmpl w:val="ADC8874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7FE2362"/>
    <w:multiLevelType w:val="hybridMultilevel"/>
    <w:tmpl w:val="842E7568"/>
    <w:lvl w:ilvl="0" w:tplc="8DF21B24">
      <w:start w:val="1"/>
      <w:numFmt w:val="decimal"/>
      <w:lvlText w:val="%1."/>
      <w:lvlJc w:val="left"/>
      <w:pPr>
        <w:ind w:left="562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AE51A6"/>
    <w:multiLevelType w:val="hybridMultilevel"/>
    <w:tmpl w:val="19D6A1D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2">
    <w:nsid w:val="7DDB0699"/>
    <w:multiLevelType w:val="hybridMultilevel"/>
    <w:tmpl w:val="B3C4EE60"/>
    <w:lvl w:ilvl="0" w:tplc="0419000F">
      <w:start w:val="1"/>
      <w:numFmt w:val="decimal"/>
      <w:lvlText w:val="%1."/>
      <w:lvlJc w:val="left"/>
      <w:pPr>
        <w:ind w:left="1310" w:hanging="360"/>
      </w:pPr>
    </w:lvl>
    <w:lvl w:ilvl="1" w:tplc="04190019" w:tentative="1">
      <w:start w:val="1"/>
      <w:numFmt w:val="lowerLetter"/>
      <w:lvlText w:val="%2."/>
      <w:lvlJc w:val="left"/>
      <w:pPr>
        <w:ind w:left="2030" w:hanging="360"/>
      </w:pPr>
    </w:lvl>
    <w:lvl w:ilvl="2" w:tplc="0419001B" w:tentative="1">
      <w:start w:val="1"/>
      <w:numFmt w:val="lowerRoman"/>
      <w:lvlText w:val="%3."/>
      <w:lvlJc w:val="right"/>
      <w:pPr>
        <w:ind w:left="2750" w:hanging="180"/>
      </w:pPr>
    </w:lvl>
    <w:lvl w:ilvl="3" w:tplc="0419000F" w:tentative="1">
      <w:start w:val="1"/>
      <w:numFmt w:val="decimal"/>
      <w:lvlText w:val="%4."/>
      <w:lvlJc w:val="left"/>
      <w:pPr>
        <w:ind w:left="3470" w:hanging="360"/>
      </w:pPr>
    </w:lvl>
    <w:lvl w:ilvl="4" w:tplc="04190019" w:tentative="1">
      <w:start w:val="1"/>
      <w:numFmt w:val="lowerLetter"/>
      <w:lvlText w:val="%5."/>
      <w:lvlJc w:val="left"/>
      <w:pPr>
        <w:ind w:left="4190" w:hanging="360"/>
      </w:pPr>
    </w:lvl>
    <w:lvl w:ilvl="5" w:tplc="0419001B" w:tentative="1">
      <w:start w:val="1"/>
      <w:numFmt w:val="lowerRoman"/>
      <w:lvlText w:val="%6."/>
      <w:lvlJc w:val="right"/>
      <w:pPr>
        <w:ind w:left="4910" w:hanging="180"/>
      </w:pPr>
    </w:lvl>
    <w:lvl w:ilvl="6" w:tplc="0419000F" w:tentative="1">
      <w:start w:val="1"/>
      <w:numFmt w:val="decimal"/>
      <w:lvlText w:val="%7."/>
      <w:lvlJc w:val="left"/>
      <w:pPr>
        <w:ind w:left="5630" w:hanging="360"/>
      </w:pPr>
    </w:lvl>
    <w:lvl w:ilvl="7" w:tplc="04190019" w:tentative="1">
      <w:start w:val="1"/>
      <w:numFmt w:val="lowerLetter"/>
      <w:lvlText w:val="%8."/>
      <w:lvlJc w:val="left"/>
      <w:pPr>
        <w:ind w:left="6350" w:hanging="360"/>
      </w:pPr>
    </w:lvl>
    <w:lvl w:ilvl="8" w:tplc="0419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13">
    <w:nsid w:val="7E207190"/>
    <w:multiLevelType w:val="hybridMultilevel"/>
    <w:tmpl w:val="C7B290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9"/>
  </w:num>
  <w:num w:numId="5">
    <w:abstractNumId w:val="0"/>
  </w:num>
  <w:num w:numId="6">
    <w:abstractNumId w:val="13"/>
  </w:num>
  <w:num w:numId="7">
    <w:abstractNumId w:val="12"/>
  </w:num>
  <w:num w:numId="8">
    <w:abstractNumId w:val="10"/>
  </w:num>
  <w:num w:numId="9">
    <w:abstractNumId w:val="2"/>
  </w:num>
  <w:num w:numId="10">
    <w:abstractNumId w:val="11"/>
  </w:num>
  <w:num w:numId="11">
    <w:abstractNumId w:val="3"/>
  </w:num>
  <w:num w:numId="12">
    <w:abstractNumId w:val="1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C63"/>
    <w:rsid w:val="00005E80"/>
    <w:rsid w:val="00015F91"/>
    <w:rsid w:val="00026BA3"/>
    <w:rsid w:val="00055CB5"/>
    <w:rsid w:val="0007781C"/>
    <w:rsid w:val="00132275"/>
    <w:rsid w:val="00134C19"/>
    <w:rsid w:val="001D443D"/>
    <w:rsid w:val="001F5040"/>
    <w:rsid w:val="00215B27"/>
    <w:rsid w:val="002272B4"/>
    <w:rsid w:val="002275A5"/>
    <w:rsid w:val="00234FAC"/>
    <w:rsid w:val="0024644D"/>
    <w:rsid w:val="0027539A"/>
    <w:rsid w:val="002E1CEF"/>
    <w:rsid w:val="00303607"/>
    <w:rsid w:val="0032381F"/>
    <w:rsid w:val="003310F8"/>
    <w:rsid w:val="00370A61"/>
    <w:rsid w:val="00383A94"/>
    <w:rsid w:val="0039298C"/>
    <w:rsid w:val="003A72CC"/>
    <w:rsid w:val="003C36AA"/>
    <w:rsid w:val="003D569B"/>
    <w:rsid w:val="003F284B"/>
    <w:rsid w:val="003F5B05"/>
    <w:rsid w:val="00402B54"/>
    <w:rsid w:val="00424B44"/>
    <w:rsid w:val="00442320"/>
    <w:rsid w:val="00450D1F"/>
    <w:rsid w:val="00451C8B"/>
    <w:rsid w:val="004A311B"/>
    <w:rsid w:val="004B23B6"/>
    <w:rsid w:val="004C3822"/>
    <w:rsid w:val="004C3A49"/>
    <w:rsid w:val="004C5CAF"/>
    <w:rsid w:val="005161D2"/>
    <w:rsid w:val="00560014"/>
    <w:rsid w:val="00564CA6"/>
    <w:rsid w:val="00571DE4"/>
    <w:rsid w:val="0058182C"/>
    <w:rsid w:val="00582DBD"/>
    <w:rsid w:val="00584280"/>
    <w:rsid w:val="005A7FB3"/>
    <w:rsid w:val="005C4C6B"/>
    <w:rsid w:val="005D44EC"/>
    <w:rsid w:val="005E562B"/>
    <w:rsid w:val="006042C5"/>
    <w:rsid w:val="00634CAC"/>
    <w:rsid w:val="00641AD2"/>
    <w:rsid w:val="00676090"/>
    <w:rsid w:val="00691888"/>
    <w:rsid w:val="00695A36"/>
    <w:rsid w:val="00695C0D"/>
    <w:rsid w:val="006D22E9"/>
    <w:rsid w:val="006E4D08"/>
    <w:rsid w:val="006E7570"/>
    <w:rsid w:val="00745A10"/>
    <w:rsid w:val="00756CD8"/>
    <w:rsid w:val="007628B9"/>
    <w:rsid w:val="00764486"/>
    <w:rsid w:val="00776E97"/>
    <w:rsid w:val="00785ED6"/>
    <w:rsid w:val="007A0AE1"/>
    <w:rsid w:val="007B06D0"/>
    <w:rsid w:val="007C5624"/>
    <w:rsid w:val="007C75E9"/>
    <w:rsid w:val="00806702"/>
    <w:rsid w:val="00815FC8"/>
    <w:rsid w:val="0083786B"/>
    <w:rsid w:val="008432B7"/>
    <w:rsid w:val="00850401"/>
    <w:rsid w:val="00853DF6"/>
    <w:rsid w:val="008676FF"/>
    <w:rsid w:val="00874DB8"/>
    <w:rsid w:val="008757FC"/>
    <w:rsid w:val="00881FAE"/>
    <w:rsid w:val="00883051"/>
    <w:rsid w:val="008903A1"/>
    <w:rsid w:val="008B5421"/>
    <w:rsid w:val="008D3759"/>
    <w:rsid w:val="008F2ADE"/>
    <w:rsid w:val="00901B26"/>
    <w:rsid w:val="009220FD"/>
    <w:rsid w:val="009306AD"/>
    <w:rsid w:val="00933AA4"/>
    <w:rsid w:val="009347B1"/>
    <w:rsid w:val="00935C8C"/>
    <w:rsid w:val="00936F6A"/>
    <w:rsid w:val="00972C02"/>
    <w:rsid w:val="00976397"/>
    <w:rsid w:val="00981478"/>
    <w:rsid w:val="00997952"/>
    <w:rsid w:val="009E7D24"/>
    <w:rsid w:val="009F3B2E"/>
    <w:rsid w:val="00A04F2D"/>
    <w:rsid w:val="00A05108"/>
    <w:rsid w:val="00A332FA"/>
    <w:rsid w:val="00A35B77"/>
    <w:rsid w:val="00A443EF"/>
    <w:rsid w:val="00A64ED1"/>
    <w:rsid w:val="00A7427E"/>
    <w:rsid w:val="00AD689B"/>
    <w:rsid w:val="00AF3994"/>
    <w:rsid w:val="00B57AA4"/>
    <w:rsid w:val="00B66EC8"/>
    <w:rsid w:val="00B720BE"/>
    <w:rsid w:val="00B868E6"/>
    <w:rsid w:val="00B93029"/>
    <w:rsid w:val="00BB0561"/>
    <w:rsid w:val="00C00182"/>
    <w:rsid w:val="00C24D2E"/>
    <w:rsid w:val="00C272CD"/>
    <w:rsid w:val="00C94AB7"/>
    <w:rsid w:val="00CA4536"/>
    <w:rsid w:val="00CD18F9"/>
    <w:rsid w:val="00CF45BF"/>
    <w:rsid w:val="00D42535"/>
    <w:rsid w:val="00D46479"/>
    <w:rsid w:val="00D67325"/>
    <w:rsid w:val="00D93771"/>
    <w:rsid w:val="00DA04D7"/>
    <w:rsid w:val="00DA0D3A"/>
    <w:rsid w:val="00DB0BA5"/>
    <w:rsid w:val="00DC773A"/>
    <w:rsid w:val="00DD4BE0"/>
    <w:rsid w:val="00DE7105"/>
    <w:rsid w:val="00DE7653"/>
    <w:rsid w:val="00DF16AE"/>
    <w:rsid w:val="00E14B29"/>
    <w:rsid w:val="00E65C63"/>
    <w:rsid w:val="00E859B9"/>
    <w:rsid w:val="00EF4757"/>
    <w:rsid w:val="00F07CC5"/>
    <w:rsid w:val="00F434D5"/>
    <w:rsid w:val="00F468BC"/>
    <w:rsid w:val="00F56508"/>
    <w:rsid w:val="00F94F6D"/>
    <w:rsid w:val="00FD3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C63"/>
    <w:pPr>
      <w:jc w:val="center"/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qFormat/>
    <w:rsid w:val="0058182C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E65C63"/>
    <w:pPr>
      <w:keepNext/>
      <w:autoSpaceDE w:val="0"/>
      <w:autoSpaceDN w:val="0"/>
      <w:adjustRightInd w:val="0"/>
      <w:jc w:val="both"/>
      <w:outlineLvl w:val="1"/>
    </w:pPr>
  </w:style>
  <w:style w:type="paragraph" w:styleId="3">
    <w:name w:val="heading 3"/>
    <w:basedOn w:val="a"/>
    <w:next w:val="a"/>
    <w:link w:val="30"/>
    <w:qFormat/>
    <w:rsid w:val="0058182C"/>
    <w:pPr>
      <w:keepNext/>
      <w:ind w:firstLine="567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8182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58182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rsid w:val="00E65C63"/>
    <w:rPr>
      <w:rFonts w:ascii="Times New Roman" w:eastAsia="Times New Roman" w:hAnsi="Times New Roman"/>
      <w:sz w:val="28"/>
      <w:szCs w:val="24"/>
    </w:rPr>
  </w:style>
  <w:style w:type="paragraph" w:styleId="a3">
    <w:name w:val="Body Text Indent"/>
    <w:basedOn w:val="a"/>
    <w:link w:val="a4"/>
    <w:rsid w:val="00E65C63"/>
    <w:pPr>
      <w:spacing w:after="120"/>
      <w:ind w:left="283"/>
      <w:jc w:val="left"/>
    </w:pPr>
    <w:rPr>
      <w:sz w:val="20"/>
      <w:szCs w:val="20"/>
    </w:rPr>
  </w:style>
  <w:style w:type="character" w:customStyle="1" w:styleId="a4">
    <w:name w:val="Основной текст с отступом Знак"/>
    <w:link w:val="a3"/>
    <w:rsid w:val="00E65C63"/>
    <w:rPr>
      <w:rFonts w:ascii="Times New Roman" w:eastAsia="Times New Roman" w:hAnsi="Times New Roman"/>
    </w:rPr>
  </w:style>
  <w:style w:type="paragraph" w:styleId="a5">
    <w:name w:val="Body Text"/>
    <w:basedOn w:val="a"/>
    <w:link w:val="a6"/>
    <w:semiHidden/>
    <w:rsid w:val="00F94F6D"/>
    <w:pPr>
      <w:spacing w:after="120"/>
      <w:jc w:val="left"/>
    </w:pPr>
    <w:rPr>
      <w:sz w:val="20"/>
      <w:szCs w:val="20"/>
    </w:rPr>
  </w:style>
  <w:style w:type="character" w:customStyle="1" w:styleId="a6">
    <w:name w:val="Основной текст Знак"/>
    <w:link w:val="a5"/>
    <w:semiHidden/>
    <w:rsid w:val="00F94F6D"/>
    <w:rPr>
      <w:rFonts w:ascii="Times New Roman" w:eastAsia="Times New Roman" w:hAnsi="Times New Roman"/>
    </w:rPr>
  </w:style>
  <w:style w:type="paragraph" w:styleId="21">
    <w:name w:val="Body Text Indent 2"/>
    <w:aliases w:val=" Знак3"/>
    <w:basedOn w:val="a"/>
    <w:link w:val="22"/>
    <w:unhideWhenUsed/>
    <w:rsid w:val="00D46479"/>
    <w:pPr>
      <w:spacing w:after="120" w:line="480" w:lineRule="auto"/>
      <w:ind w:left="283"/>
      <w:jc w:val="left"/>
    </w:pPr>
    <w:rPr>
      <w:sz w:val="24"/>
    </w:rPr>
  </w:style>
  <w:style w:type="character" w:customStyle="1" w:styleId="22">
    <w:name w:val="Основной текст с отступом 2 Знак"/>
    <w:aliases w:val=" Знак3 Знак"/>
    <w:link w:val="21"/>
    <w:rsid w:val="00D46479"/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82DB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582DBD"/>
    <w:rPr>
      <w:rFonts w:ascii="Tahoma" w:eastAsia="Times New Roman" w:hAnsi="Tahoma" w:cs="Tahoma"/>
      <w:sz w:val="16"/>
      <w:szCs w:val="16"/>
    </w:rPr>
  </w:style>
  <w:style w:type="paragraph" w:customStyle="1" w:styleId="ConsNonformat">
    <w:name w:val="ConsNonformat"/>
    <w:rsid w:val="00853DF6"/>
    <w:pPr>
      <w:snapToGrid w:val="0"/>
      <w:ind w:right="19772"/>
    </w:pPr>
    <w:rPr>
      <w:rFonts w:ascii="Courier New" w:eastAsia="Times New Roman" w:hAnsi="Courier New"/>
    </w:rPr>
  </w:style>
  <w:style w:type="paragraph" w:styleId="23">
    <w:name w:val="Body Text 2"/>
    <w:basedOn w:val="a"/>
    <w:link w:val="24"/>
    <w:uiPriority w:val="99"/>
    <w:semiHidden/>
    <w:unhideWhenUsed/>
    <w:rsid w:val="004C5CAF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semiHidden/>
    <w:rsid w:val="004C5CAF"/>
    <w:rPr>
      <w:rFonts w:ascii="Times New Roman" w:eastAsia="Times New Roman" w:hAnsi="Times New Roman"/>
      <w:sz w:val="28"/>
      <w:szCs w:val="24"/>
    </w:rPr>
  </w:style>
  <w:style w:type="paragraph" w:customStyle="1" w:styleId="a9">
    <w:name w:val="текст сноски"/>
    <w:basedOn w:val="a"/>
    <w:rsid w:val="004C5CAF"/>
    <w:pPr>
      <w:widowControl w:val="0"/>
      <w:jc w:val="left"/>
    </w:pPr>
    <w:rPr>
      <w:szCs w:val="20"/>
    </w:rPr>
  </w:style>
  <w:style w:type="paragraph" w:styleId="aa">
    <w:name w:val="header"/>
    <w:basedOn w:val="a"/>
    <w:link w:val="ab"/>
    <w:rsid w:val="004C5CAF"/>
    <w:pPr>
      <w:tabs>
        <w:tab w:val="center" w:pos="4677"/>
        <w:tab w:val="right" w:pos="9355"/>
      </w:tabs>
      <w:jc w:val="left"/>
    </w:pPr>
    <w:rPr>
      <w:sz w:val="24"/>
    </w:rPr>
  </w:style>
  <w:style w:type="character" w:customStyle="1" w:styleId="ab">
    <w:name w:val="Верхний колонтитул Знак"/>
    <w:link w:val="aa"/>
    <w:rsid w:val="004C5CAF"/>
    <w:rPr>
      <w:rFonts w:ascii="Times New Roman" w:eastAsia="Times New Roman" w:hAnsi="Times New Roman"/>
      <w:sz w:val="24"/>
      <w:szCs w:val="24"/>
    </w:rPr>
  </w:style>
  <w:style w:type="paragraph" w:styleId="ac">
    <w:name w:val="List Paragraph"/>
    <w:basedOn w:val="a"/>
    <w:uiPriority w:val="34"/>
    <w:qFormat/>
    <w:rsid w:val="00A443EF"/>
    <w:pPr>
      <w:ind w:left="720"/>
      <w:contextualSpacing/>
    </w:pPr>
  </w:style>
  <w:style w:type="paragraph" w:customStyle="1" w:styleId="14-15">
    <w:name w:val="текст14-15"/>
    <w:basedOn w:val="a"/>
    <w:rsid w:val="00424B44"/>
    <w:pPr>
      <w:widowControl w:val="0"/>
      <w:spacing w:after="120" w:line="360" w:lineRule="auto"/>
      <w:ind w:firstLine="709"/>
      <w:jc w:val="both"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C63"/>
    <w:pPr>
      <w:jc w:val="center"/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qFormat/>
    <w:rsid w:val="0058182C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E65C63"/>
    <w:pPr>
      <w:keepNext/>
      <w:autoSpaceDE w:val="0"/>
      <w:autoSpaceDN w:val="0"/>
      <w:adjustRightInd w:val="0"/>
      <w:jc w:val="both"/>
      <w:outlineLvl w:val="1"/>
    </w:pPr>
  </w:style>
  <w:style w:type="paragraph" w:styleId="3">
    <w:name w:val="heading 3"/>
    <w:basedOn w:val="a"/>
    <w:next w:val="a"/>
    <w:link w:val="30"/>
    <w:qFormat/>
    <w:rsid w:val="0058182C"/>
    <w:pPr>
      <w:keepNext/>
      <w:ind w:firstLine="567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8182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58182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rsid w:val="00E65C63"/>
    <w:rPr>
      <w:rFonts w:ascii="Times New Roman" w:eastAsia="Times New Roman" w:hAnsi="Times New Roman"/>
      <w:sz w:val="28"/>
      <w:szCs w:val="24"/>
    </w:rPr>
  </w:style>
  <w:style w:type="paragraph" w:styleId="a3">
    <w:name w:val="Body Text Indent"/>
    <w:basedOn w:val="a"/>
    <w:link w:val="a4"/>
    <w:rsid w:val="00E65C63"/>
    <w:pPr>
      <w:spacing w:after="120"/>
      <w:ind w:left="283"/>
      <w:jc w:val="left"/>
    </w:pPr>
    <w:rPr>
      <w:sz w:val="20"/>
      <w:szCs w:val="20"/>
    </w:rPr>
  </w:style>
  <w:style w:type="character" w:customStyle="1" w:styleId="a4">
    <w:name w:val="Основной текст с отступом Знак"/>
    <w:link w:val="a3"/>
    <w:rsid w:val="00E65C63"/>
    <w:rPr>
      <w:rFonts w:ascii="Times New Roman" w:eastAsia="Times New Roman" w:hAnsi="Times New Roman"/>
    </w:rPr>
  </w:style>
  <w:style w:type="paragraph" w:styleId="a5">
    <w:name w:val="Body Text"/>
    <w:basedOn w:val="a"/>
    <w:link w:val="a6"/>
    <w:semiHidden/>
    <w:rsid w:val="00F94F6D"/>
    <w:pPr>
      <w:spacing w:after="120"/>
      <w:jc w:val="left"/>
    </w:pPr>
    <w:rPr>
      <w:sz w:val="20"/>
      <w:szCs w:val="20"/>
    </w:rPr>
  </w:style>
  <w:style w:type="character" w:customStyle="1" w:styleId="a6">
    <w:name w:val="Основной текст Знак"/>
    <w:link w:val="a5"/>
    <w:semiHidden/>
    <w:rsid w:val="00F94F6D"/>
    <w:rPr>
      <w:rFonts w:ascii="Times New Roman" w:eastAsia="Times New Roman" w:hAnsi="Times New Roman"/>
    </w:rPr>
  </w:style>
  <w:style w:type="paragraph" w:styleId="21">
    <w:name w:val="Body Text Indent 2"/>
    <w:aliases w:val=" Знак3"/>
    <w:basedOn w:val="a"/>
    <w:link w:val="22"/>
    <w:unhideWhenUsed/>
    <w:rsid w:val="00D46479"/>
    <w:pPr>
      <w:spacing w:after="120" w:line="480" w:lineRule="auto"/>
      <w:ind w:left="283"/>
      <w:jc w:val="left"/>
    </w:pPr>
    <w:rPr>
      <w:sz w:val="24"/>
    </w:rPr>
  </w:style>
  <w:style w:type="character" w:customStyle="1" w:styleId="22">
    <w:name w:val="Основной текст с отступом 2 Знак"/>
    <w:aliases w:val=" Знак3 Знак"/>
    <w:link w:val="21"/>
    <w:rsid w:val="00D46479"/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82DB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582DBD"/>
    <w:rPr>
      <w:rFonts w:ascii="Tahoma" w:eastAsia="Times New Roman" w:hAnsi="Tahoma" w:cs="Tahoma"/>
      <w:sz w:val="16"/>
      <w:szCs w:val="16"/>
    </w:rPr>
  </w:style>
  <w:style w:type="paragraph" w:customStyle="1" w:styleId="ConsNonformat">
    <w:name w:val="ConsNonformat"/>
    <w:rsid w:val="00853DF6"/>
    <w:pPr>
      <w:snapToGrid w:val="0"/>
      <w:ind w:right="19772"/>
    </w:pPr>
    <w:rPr>
      <w:rFonts w:ascii="Courier New" w:eastAsia="Times New Roman" w:hAnsi="Courier New"/>
    </w:rPr>
  </w:style>
  <w:style w:type="paragraph" w:styleId="23">
    <w:name w:val="Body Text 2"/>
    <w:basedOn w:val="a"/>
    <w:link w:val="24"/>
    <w:uiPriority w:val="99"/>
    <w:semiHidden/>
    <w:unhideWhenUsed/>
    <w:rsid w:val="004C5CAF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semiHidden/>
    <w:rsid w:val="004C5CAF"/>
    <w:rPr>
      <w:rFonts w:ascii="Times New Roman" w:eastAsia="Times New Roman" w:hAnsi="Times New Roman"/>
      <w:sz w:val="28"/>
      <w:szCs w:val="24"/>
    </w:rPr>
  </w:style>
  <w:style w:type="paragraph" w:customStyle="1" w:styleId="a9">
    <w:name w:val="текст сноски"/>
    <w:basedOn w:val="a"/>
    <w:rsid w:val="004C5CAF"/>
    <w:pPr>
      <w:widowControl w:val="0"/>
      <w:jc w:val="left"/>
    </w:pPr>
    <w:rPr>
      <w:szCs w:val="20"/>
    </w:rPr>
  </w:style>
  <w:style w:type="paragraph" w:styleId="aa">
    <w:name w:val="header"/>
    <w:basedOn w:val="a"/>
    <w:link w:val="ab"/>
    <w:rsid w:val="004C5CAF"/>
    <w:pPr>
      <w:tabs>
        <w:tab w:val="center" w:pos="4677"/>
        <w:tab w:val="right" w:pos="9355"/>
      </w:tabs>
      <w:jc w:val="left"/>
    </w:pPr>
    <w:rPr>
      <w:sz w:val="24"/>
    </w:rPr>
  </w:style>
  <w:style w:type="character" w:customStyle="1" w:styleId="ab">
    <w:name w:val="Верхний колонтитул Знак"/>
    <w:link w:val="aa"/>
    <w:rsid w:val="004C5CAF"/>
    <w:rPr>
      <w:rFonts w:ascii="Times New Roman" w:eastAsia="Times New Roman" w:hAnsi="Times New Roman"/>
      <w:sz w:val="24"/>
      <w:szCs w:val="24"/>
    </w:rPr>
  </w:style>
  <w:style w:type="paragraph" w:styleId="ac">
    <w:name w:val="List Paragraph"/>
    <w:basedOn w:val="a"/>
    <w:uiPriority w:val="34"/>
    <w:qFormat/>
    <w:rsid w:val="00A443EF"/>
    <w:pPr>
      <w:ind w:left="720"/>
      <w:contextualSpacing/>
    </w:pPr>
  </w:style>
  <w:style w:type="paragraph" w:customStyle="1" w:styleId="14-15">
    <w:name w:val="текст14-15"/>
    <w:basedOn w:val="a"/>
    <w:rsid w:val="00424B44"/>
    <w:pPr>
      <w:widowControl w:val="0"/>
      <w:spacing w:after="120" w:line="360" w:lineRule="auto"/>
      <w:ind w:firstLine="709"/>
      <w:jc w:val="both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D75F4-09E0-4F9C-AFEE-52D625DC4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ТЕРРИТОРИАЛЬНАЯ ИЗБИРАТЕЛЬНАЯ КОМИССИЯ УДОМЕЛЬСКОГО РАЙОНА</vt:lpstr>
    </vt:vector>
  </TitlesOfParts>
  <Company>Microsoft</Company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ТЕРРИТОРИАЛЬНАЯ ИЗБИРАТЕЛЬНАЯ КОМИССИЯ УДОМЕЛЬСКОГО РАЙОНА</dc:title>
  <dc:creator>Митронина</dc:creator>
  <cp:lastModifiedBy>1111</cp:lastModifiedBy>
  <cp:revision>11</cp:revision>
  <cp:lastPrinted>2026-08-11T14:40:00Z</cp:lastPrinted>
  <dcterms:created xsi:type="dcterms:W3CDTF">2026-07-25T10:12:00Z</dcterms:created>
  <dcterms:modified xsi:type="dcterms:W3CDTF">2026-08-11T14:41:00Z</dcterms:modified>
</cp:coreProperties>
</file>